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E6" w:rsidRDefault="000B11E6" w:rsidP="000B11E6">
      <w:pPr>
        <w:pStyle w:val="a3"/>
        <w:tabs>
          <w:tab w:val="left" w:pos="0"/>
          <w:tab w:val="left" w:pos="2268"/>
          <w:tab w:val="left" w:pos="8647"/>
        </w:tabs>
        <w:spacing w:before="0" w:beforeAutospacing="0" w:after="0" w:afterAutospacing="0"/>
        <w:ind w:right="-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8FEA16" wp14:editId="4F145D54">
            <wp:simplePos x="0" y="0"/>
            <wp:positionH relativeFrom="margin">
              <wp:align>center</wp:align>
            </wp:positionH>
            <wp:positionV relativeFrom="paragraph">
              <wp:posOffset>7315</wp:posOffset>
            </wp:positionV>
            <wp:extent cx="546100" cy="682625"/>
            <wp:effectExtent l="0" t="0" r="635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</w:t>
      </w:r>
      <w:r>
        <w:br w:type="textWrapping" w:clear="all"/>
      </w:r>
    </w:p>
    <w:p w:rsidR="000B11E6" w:rsidRDefault="000B11E6" w:rsidP="000B11E6">
      <w:pPr>
        <w:pStyle w:val="a3"/>
        <w:tabs>
          <w:tab w:val="left" w:pos="0"/>
          <w:tab w:val="left" w:pos="2268"/>
          <w:tab w:val="left" w:pos="3195"/>
          <w:tab w:val="center" w:pos="4820"/>
        </w:tabs>
        <w:spacing w:before="0" w:beforeAutospacing="0" w:after="0" w:afterAutospacing="0"/>
        <w:ind w:right="-1"/>
        <w:jc w:val="center"/>
        <w:rPr>
          <w:spacing w:val="80"/>
          <w:sz w:val="28"/>
          <w:szCs w:val="28"/>
        </w:rPr>
      </w:pPr>
      <w:r>
        <w:rPr>
          <w:spacing w:val="80"/>
          <w:sz w:val="28"/>
          <w:szCs w:val="28"/>
          <w:lang w:val="ru-RU"/>
        </w:rPr>
        <w:t>УКРАЇНА</w:t>
      </w:r>
    </w:p>
    <w:p w:rsidR="000B11E6" w:rsidRDefault="000B11E6" w:rsidP="000B11E6">
      <w:pPr>
        <w:pStyle w:val="a3"/>
        <w:tabs>
          <w:tab w:val="left" w:pos="0"/>
          <w:tab w:val="left" w:pos="2268"/>
        </w:tabs>
        <w:spacing w:before="0" w:beforeAutospacing="0" w:after="0" w:afterAutospacing="0"/>
        <w:ind w:right="-1"/>
        <w:jc w:val="center"/>
        <w:rPr>
          <w:spacing w:val="80"/>
          <w:sz w:val="28"/>
          <w:szCs w:val="28"/>
        </w:rPr>
      </w:pPr>
      <w:r>
        <w:rPr>
          <w:sz w:val="28"/>
          <w:szCs w:val="28"/>
          <w:lang w:val="ru-RU"/>
        </w:rPr>
        <w:t>КИБЛЯРІВСЬКА СІЛЬСЬКА РАДА</w:t>
      </w:r>
    </w:p>
    <w:p w:rsidR="000B11E6" w:rsidRDefault="000B11E6" w:rsidP="000B11E6">
      <w:pPr>
        <w:pStyle w:val="a3"/>
        <w:tabs>
          <w:tab w:val="left" w:pos="0"/>
          <w:tab w:val="left" w:pos="2268"/>
        </w:tabs>
        <w:spacing w:before="0" w:beforeAutospacing="0" w:after="0" w:afterAutospacing="0"/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УЖГОРОДСЬКОГО РАЙОНУ ЗАКАРПАТСЬКОЇ ОБЛАСТІ</w:t>
      </w:r>
    </w:p>
    <w:tbl>
      <w:tblPr>
        <w:tblpPr w:leftFromText="180" w:rightFromText="180" w:bottomFromText="160" w:vertAnchor="text" w:horzAnchor="margin" w:tblpY="20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B11E6" w:rsidTr="00E50FC6">
        <w:trPr>
          <w:trHeight w:val="336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B11E6" w:rsidRPr="00EE4B95" w:rsidRDefault="000B11E6" w:rsidP="00E50FC6">
            <w:pPr>
              <w:tabs>
                <w:tab w:val="left" w:pos="0"/>
              </w:tabs>
              <w:ind w:right="-1" w:firstLine="42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uk-UA"/>
              </w:rPr>
              <w:t>с.Кибляри</w:t>
            </w:r>
            <w:proofErr w:type="spellEnd"/>
            <w:r>
              <w:rPr>
                <w:b/>
                <w:bCs/>
                <w:sz w:val="18"/>
                <w:szCs w:val="18"/>
                <w:lang w:val="uk-UA"/>
              </w:rPr>
              <w:t xml:space="preserve"> ,165, Ужгородський район, Закарпатська область ,89450 , тел.:72-94-24; факс: 72-94-23</w:t>
            </w:r>
            <w:r>
              <w:rPr>
                <w:sz w:val="28"/>
                <w:szCs w:val="28"/>
                <w:lang w:val="uk-UA"/>
              </w:rPr>
              <w:t xml:space="preserve">                         </w:t>
            </w:r>
          </w:p>
        </w:tc>
      </w:tr>
    </w:tbl>
    <w:p w:rsidR="000B11E6" w:rsidRDefault="000B11E6" w:rsidP="000B11E6">
      <w:pPr>
        <w:tabs>
          <w:tab w:val="left" w:pos="0"/>
        </w:tabs>
        <w:ind w:right="-1"/>
        <w:rPr>
          <w:rFonts w:eastAsia="Times New Roman"/>
          <w:b/>
          <w:bCs/>
          <w:sz w:val="18"/>
          <w:szCs w:val="18"/>
          <w:lang w:val="uk-UA" w:eastAsia="ru-RU"/>
        </w:rPr>
      </w:pPr>
    </w:p>
    <w:p w:rsidR="000B11E6" w:rsidRDefault="000B11E6" w:rsidP="000B11E6">
      <w:pPr>
        <w:tabs>
          <w:tab w:val="left" w:pos="0"/>
        </w:tabs>
        <w:ind w:right="-1" w:firstLine="426"/>
        <w:rPr>
          <w:sz w:val="28"/>
          <w:szCs w:val="28"/>
          <w:lang w:val="uk-UA"/>
        </w:rPr>
      </w:pPr>
    </w:p>
    <w:p w:rsidR="000B11E6" w:rsidRDefault="000B11E6" w:rsidP="000B11E6">
      <w:pPr>
        <w:tabs>
          <w:tab w:val="left" w:pos="0"/>
        </w:tabs>
        <w:ind w:right="-1" w:firstLine="426"/>
        <w:rPr>
          <w:b/>
          <w:bCs/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0B11E6" w:rsidRPr="00440895" w:rsidRDefault="000B11E6" w:rsidP="000B11E6">
      <w:pPr>
        <w:rPr>
          <w:rFonts w:eastAsia="Times New Roman"/>
          <w:b/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від </w:t>
      </w:r>
      <w:r w:rsidRPr="001C3223">
        <w:rPr>
          <w:sz w:val="28"/>
          <w:szCs w:val="28"/>
          <w:u w:val="single"/>
          <w:lang w:val="uk-UA"/>
        </w:rPr>
        <w:t xml:space="preserve">02.01.2020_№  </w:t>
      </w:r>
      <w:r>
        <w:rPr>
          <w:sz w:val="28"/>
          <w:szCs w:val="28"/>
          <w:u w:val="single"/>
          <w:lang w:val="uk-UA"/>
        </w:rPr>
        <w:t>5/02-06_</w:t>
      </w:r>
      <w:r>
        <w:rPr>
          <w:sz w:val="28"/>
          <w:szCs w:val="28"/>
          <w:lang w:val="uk-UA"/>
        </w:rPr>
        <w:t xml:space="preserve">     </w:t>
      </w: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Департамент екології та природніх  ресурсів </w:t>
      </w:r>
    </w:p>
    <w:p w:rsidR="000B11E6" w:rsidRPr="00440895" w:rsidRDefault="000B11E6" w:rsidP="000B11E6">
      <w:pPr>
        <w:ind w:left="426"/>
        <w:rPr>
          <w:sz w:val="28"/>
          <w:szCs w:val="28"/>
          <w:lang w:val="uk-UA"/>
        </w:rPr>
      </w:pP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</w:t>
      </w:r>
      <w:r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                 </w:t>
      </w: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Закарпатської обласної державної адміністрації</w:t>
      </w:r>
    </w:p>
    <w:p w:rsidR="000B11E6" w:rsidRPr="00440895" w:rsidRDefault="000B11E6" w:rsidP="000B11E6">
      <w:pPr>
        <w:ind w:firstLine="426"/>
        <w:rPr>
          <w:rFonts w:eastAsia="Times New Roman"/>
          <w:sz w:val="28"/>
          <w:szCs w:val="28"/>
          <w:lang w:val="uk-UA" w:eastAsia="uk-UA"/>
        </w:rPr>
      </w:pP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  <w:t xml:space="preserve">                    88008, </w:t>
      </w:r>
      <w:proofErr w:type="spellStart"/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м.Ужгород</w:t>
      </w:r>
      <w:proofErr w:type="spellEnd"/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пл.Народна</w:t>
      </w:r>
      <w:proofErr w:type="spellEnd"/>
      <w:r w:rsidRPr="00440895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, 4</w:t>
      </w:r>
    </w:p>
    <w:p w:rsidR="000B11E6" w:rsidRDefault="000B11E6" w:rsidP="000B11E6">
      <w:pPr>
        <w:ind w:firstLine="426"/>
        <w:rPr>
          <w:rFonts w:eastAsia="Times New Roman"/>
          <w:color w:val="000000"/>
          <w:lang w:val="uk-UA" w:eastAsia="uk-UA"/>
        </w:rPr>
      </w:pPr>
      <w:r w:rsidRPr="00440895">
        <w:rPr>
          <w:rFonts w:eastAsia="Times New Roman"/>
          <w:color w:val="000000"/>
          <w:lang w:val="uk-UA" w:eastAsia="uk-UA"/>
        </w:rPr>
        <w:tab/>
      </w:r>
    </w:p>
    <w:p w:rsidR="000B11E6" w:rsidRPr="00440895" w:rsidRDefault="000B11E6" w:rsidP="000B11E6">
      <w:pPr>
        <w:ind w:firstLine="426"/>
        <w:rPr>
          <w:rFonts w:eastAsia="Times New Roman"/>
          <w:lang w:val="uk-UA" w:eastAsia="uk-UA"/>
        </w:rPr>
      </w:pPr>
    </w:p>
    <w:p w:rsidR="000B11E6" w:rsidRPr="00440895" w:rsidRDefault="000B11E6" w:rsidP="000B11E6">
      <w:pPr>
        <w:spacing w:after="200"/>
        <w:jc w:val="both"/>
        <w:rPr>
          <w:rFonts w:eastAsia="Times New Roman"/>
          <w:sz w:val="28"/>
          <w:szCs w:val="28"/>
          <w:lang w:val="uk-UA" w:eastAsia="uk-UA"/>
        </w:rPr>
      </w:pPr>
      <w:r w:rsidRPr="00440895">
        <w:rPr>
          <w:rFonts w:eastAsia="Times New Roman"/>
          <w:color w:val="000000"/>
          <w:lang w:val="uk-UA" w:eastAsia="uk-UA"/>
        </w:rPr>
        <w:tab/>
      </w:r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 xml:space="preserve">Просимо розглянути Заяву про визначення обсягу стратегічної екологічної оцінки до Детального плану території для розміщення будівель сільськогосподарського призначення в межах населеного пункту  в с. </w:t>
      </w:r>
      <w:proofErr w:type="spellStart"/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Лінці</w:t>
      </w:r>
      <w:proofErr w:type="spellEnd"/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, урочище «</w:t>
      </w:r>
      <w:proofErr w:type="spellStart"/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Червінково</w:t>
      </w:r>
      <w:proofErr w:type="spellEnd"/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» Ужгородського району Закарпатської області. та надати пропозиції щодо розроблення звіту стратегічної екологічної оцінки.</w:t>
      </w:r>
    </w:p>
    <w:p w:rsidR="000B11E6" w:rsidRPr="00440895" w:rsidRDefault="000B11E6" w:rsidP="000B11E6">
      <w:pPr>
        <w:spacing w:after="200"/>
        <w:jc w:val="both"/>
        <w:rPr>
          <w:rFonts w:eastAsia="Times New Roman"/>
          <w:sz w:val="28"/>
          <w:szCs w:val="28"/>
          <w:lang w:val="uk-UA" w:eastAsia="uk-UA"/>
        </w:rPr>
      </w:pPr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Додаток:</w:t>
      </w:r>
    </w:p>
    <w:p w:rsidR="000B11E6" w:rsidRPr="00440895" w:rsidRDefault="000B11E6" w:rsidP="000B11E6">
      <w:pPr>
        <w:spacing w:after="200"/>
        <w:jc w:val="both"/>
        <w:rPr>
          <w:rFonts w:eastAsia="Times New Roman"/>
          <w:sz w:val="28"/>
          <w:szCs w:val="28"/>
          <w:lang w:val="uk-UA" w:eastAsia="uk-UA"/>
        </w:rPr>
      </w:pPr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1.Заяву про визначення обсягу стратегічної екологічної оцінки.</w:t>
      </w:r>
    </w:p>
    <w:p w:rsidR="000B11E6" w:rsidRPr="00440895" w:rsidRDefault="000B11E6" w:rsidP="000B11E6">
      <w:pPr>
        <w:spacing w:after="200"/>
        <w:jc w:val="both"/>
        <w:rPr>
          <w:rFonts w:eastAsia="Times New Roman"/>
          <w:sz w:val="28"/>
          <w:szCs w:val="28"/>
          <w:lang w:val="uk-UA" w:eastAsia="uk-UA"/>
        </w:rPr>
      </w:pPr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 xml:space="preserve">2.Детальний план території для розміщення будівель сільськогосподарського призначення в межах населеного пункту  в с. </w:t>
      </w:r>
      <w:proofErr w:type="spellStart"/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Лінці</w:t>
      </w:r>
      <w:proofErr w:type="spellEnd"/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, урочище «</w:t>
      </w:r>
      <w:proofErr w:type="spellStart"/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Червінково</w:t>
      </w:r>
      <w:proofErr w:type="spellEnd"/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»  Ужгородського району Закарпатської області.</w:t>
      </w:r>
    </w:p>
    <w:p w:rsidR="000B11E6" w:rsidRDefault="000B11E6" w:rsidP="000B11E6">
      <w:pPr>
        <w:spacing w:after="200"/>
        <w:rPr>
          <w:rFonts w:eastAsia="Times New Roman"/>
          <w:lang w:val="uk-UA" w:eastAsia="uk-UA"/>
        </w:rPr>
      </w:pPr>
      <w:r w:rsidRPr="00440895">
        <w:rPr>
          <w:rFonts w:eastAsia="Times New Roman"/>
          <w:lang w:val="uk-UA" w:eastAsia="uk-UA"/>
        </w:rPr>
        <w:t> </w:t>
      </w:r>
    </w:p>
    <w:p w:rsidR="000B11E6" w:rsidRPr="00440895" w:rsidRDefault="000B11E6" w:rsidP="000B11E6">
      <w:pPr>
        <w:spacing w:after="200"/>
        <w:rPr>
          <w:rFonts w:eastAsia="Times New Roman"/>
          <w:lang w:val="uk-UA" w:eastAsia="uk-UA"/>
        </w:rPr>
      </w:pPr>
    </w:p>
    <w:p w:rsidR="000B11E6" w:rsidRPr="00440895" w:rsidRDefault="000B11E6" w:rsidP="000B11E6">
      <w:pPr>
        <w:spacing w:after="200"/>
        <w:ind w:left="708" w:firstLine="708"/>
        <w:rPr>
          <w:rFonts w:eastAsia="Times New Roman"/>
          <w:lang w:val="uk-UA" w:eastAsia="uk-UA"/>
        </w:rPr>
      </w:pPr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Сільський голова</w:t>
      </w:r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ab/>
        <w:t xml:space="preserve">____________ </w:t>
      </w:r>
      <w:proofErr w:type="spellStart"/>
      <w:r w:rsidRPr="00440895">
        <w:rPr>
          <w:rFonts w:eastAsia="Times New Roman"/>
          <w:color w:val="000000"/>
          <w:sz w:val="28"/>
          <w:szCs w:val="28"/>
          <w:lang w:val="uk-UA" w:eastAsia="uk-UA"/>
        </w:rPr>
        <w:t>О.В.Пеца</w:t>
      </w:r>
      <w:proofErr w:type="spellEnd"/>
    </w:p>
    <w:p w:rsidR="000B11E6" w:rsidRDefault="000B11E6" w:rsidP="000B11E6">
      <w:pPr>
        <w:rPr>
          <w:lang w:val="uk-UA"/>
        </w:rPr>
      </w:pPr>
    </w:p>
    <w:p w:rsidR="000B11E6" w:rsidRDefault="000B11E6" w:rsidP="000B11E6">
      <w:pPr>
        <w:rPr>
          <w:lang w:val="uk-UA"/>
        </w:rPr>
      </w:pPr>
    </w:p>
    <w:p w:rsidR="000B11E6" w:rsidRDefault="000B11E6" w:rsidP="000B11E6">
      <w:pPr>
        <w:rPr>
          <w:lang w:val="uk-UA"/>
        </w:rPr>
      </w:pPr>
    </w:p>
    <w:p w:rsidR="000B11E6" w:rsidRDefault="000B11E6" w:rsidP="000B11E6">
      <w:pPr>
        <w:rPr>
          <w:lang w:val="uk-UA"/>
        </w:rPr>
      </w:pPr>
    </w:p>
    <w:p w:rsidR="003B2B6A" w:rsidRDefault="003B2B6A">
      <w:bookmarkStart w:id="0" w:name="_GoBack"/>
      <w:bookmarkEnd w:id="0"/>
    </w:p>
    <w:sectPr w:rsidR="003B2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9D"/>
    <w:rsid w:val="00010C9D"/>
    <w:rsid w:val="000B11E6"/>
    <w:rsid w:val="003B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F25BA-9891-4C67-A3C3-444906A8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1E6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2019-12-30T13:10:00Z</dcterms:created>
  <dcterms:modified xsi:type="dcterms:W3CDTF">2019-12-30T13:11:00Z</dcterms:modified>
</cp:coreProperties>
</file>